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CD284C" w:rsidRPr="00CD284C" w:rsidTr="00DE3C1B">
        <w:tc>
          <w:tcPr>
            <w:tcW w:w="10598" w:type="dxa"/>
            <w:gridSpan w:val="2"/>
          </w:tcPr>
          <w:p w:rsid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CD284C">
              <w:rPr>
                <w:b/>
                <w:sz w:val="32"/>
                <w:szCs w:val="32"/>
              </w:rPr>
              <w:t>List of Consultants</w:t>
            </w:r>
          </w:p>
          <w:p w:rsidR="00CD284C" w:rsidRP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CD284C" w:rsidTr="00DE3C1B">
        <w:tc>
          <w:tcPr>
            <w:tcW w:w="2943" w:type="dxa"/>
          </w:tcPr>
          <w:p w:rsidR="00CD284C" w:rsidRDefault="00CD284C" w:rsidP="00DE3C1B">
            <w:pPr>
              <w:spacing w:before="240" w:line="480" w:lineRule="auto"/>
            </w:pPr>
            <w:r w:rsidRPr="00DE3C1B">
              <w:rPr>
                <w:b/>
              </w:rPr>
              <w:t>Name of Responsible Officer</w:t>
            </w:r>
            <w:r>
              <w:t>:</w:t>
            </w:r>
          </w:p>
        </w:tc>
        <w:tc>
          <w:tcPr>
            <w:tcW w:w="7655" w:type="dxa"/>
          </w:tcPr>
          <w:p w:rsidR="00CD284C" w:rsidRDefault="00CD284C" w:rsidP="00DE3C1B">
            <w:pPr>
              <w:spacing w:before="240" w:line="480" w:lineRule="auto"/>
            </w:pPr>
          </w:p>
        </w:tc>
      </w:tr>
    </w:tbl>
    <w:p w:rsidR="0074675A" w:rsidRDefault="0074675A"/>
    <w:tbl>
      <w:tblPr>
        <w:tblStyle w:val="TableGrid"/>
        <w:tblW w:w="11166" w:type="dxa"/>
        <w:tblLook w:val="04A0" w:firstRow="1" w:lastRow="0" w:firstColumn="1" w:lastColumn="0" w:noHBand="0" w:noVBand="1"/>
      </w:tblPr>
      <w:tblGrid>
        <w:gridCol w:w="522"/>
        <w:gridCol w:w="2074"/>
        <w:gridCol w:w="1883"/>
        <w:gridCol w:w="2081"/>
        <w:gridCol w:w="2919"/>
        <w:gridCol w:w="1687"/>
      </w:tblGrid>
      <w:tr w:rsidR="00CD284C" w:rsidRPr="00DE3C1B" w:rsidTr="004112AE">
        <w:trPr>
          <w:trHeight w:val="139"/>
        </w:trPr>
        <w:tc>
          <w:tcPr>
            <w:tcW w:w="522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No</w:t>
            </w:r>
          </w:p>
        </w:tc>
        <w:tc>
          <w:tcPr>
            <w:tcW w:w="2074" w:type="dxa"/>
          </w:tcPr>
          <w:p w:rsidR="00CD284C" w:rsidRPr="00DE3C1B" w:rsidRDefault="00DE3C1B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 xml:space="preserve">Consultant’s </w:t>
            </w:r>
            <w:r w:rsidR="00CD284C" w:rsidRPr="00DE3C1B">
              <w:rPr>
                <w:b/>
              </w:rPr>
              <w:t>Name</w:t>
            </w:r>
          </w:p>
        </w:tc>
        <w:tc>
          <w:tcPr>
            <w:tcW w:w="1883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Position</w:t>
            </w:r>
          </w:p>
        </w:tc>
        <w:tc>
          <w:tcPr>
            <w:tcW w:w="2081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Area of expertise</w:t>
            </w:r>
          </w:p>
        </w:tc>
        <w:tc>
          <w:tcPr>
            <w:tcW w:w="291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E-mail</w:t>
            </w:r>
          </w:p>
        </w:tc>
        <w:tc>
          <w:tcPr>
            <w:tcW w:w="1687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Telephone No</w:t>
            </w:r>
          </w:p>
        </w:tc>
      </w:tr>
      <w:tr w:rsidR="00F52C80" w:rsidTr="004112AE">
        <w:trPr>
          <w:trHeight w:val="139"/>
        </w:trPr>
        <w:tc>
          <w:tcPr>
            <w:tcW w:w="522" w:type="dxa"/>
          </w:tcPr>
          <w:p w:rsidR="00F52C80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074" w:type="dxa"/>
          </w:tcPr>
          <w:p w:rsidR="00F52C80" w:rsidRDefault="00F52C80">
            <w:r>
              <w:t>Marina Darakhvelidze</w:t>
            </w:r>
          </w:p>
        </w:tc>
        <w:tc>
          <w:tcPr>
            <w:tcW w:w="1883" w:type="dxa"/>
          </w:tcPr>
          <w:p w:rsidR="00F52C80" w:rsidRDefault="00F52C80" w:rsidP="00F52C80">
            <w:r>
              <w:t>Head of  Hea</w:t>
            </w:r>
            <w:r w:rsidR="00EB7916">
              <w:t>lth 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F52C80" w:rsidRDefault="00EB7916">
            <w:r>
              <w:t>Public H</w:t>
            </w:r>
            <w:r w:rsidR="00F52C80">
              <w:t>ealth</w:t>
            </w:r>
            <w:r w:rsidR="002C49C6">
              <w:t>;</w:t>
            </w:r>
          </w:p>
          <w:p w:rsidR="00F52C80" w:rsidRDefault="00F52C80">
            <w:r>
              <w:t xml:space="preserve">Maternal and Child </w:t>
            </w:r>
            <w:r w:rsidR="00EB7916">
              <w:t>H</w:t>
            </w:r>
            <w:r>
              <w:t>ealth</w:t>
            </w:r>
            <w:r w:rsidR="00EB7916">
              <w:t>;</w:t>
            </w:r>
          </w:p>
          <w:p w:rsidR="00F52C80" w:rsidRDefault="00F52C80">
            <w:r>
              <w:t>Health legislation</w:t>
            </w:r>
          </w:p>
        </w:tc>
        <w:tc>
          <w:tcPr>
            <w:tcW w:w="2919" w:type="dxa"/>
          </w:tcPr>
          <w:p w:rsidR="00F52C80" w:rsidRDefault="001F3B76">
            <w:hyperlink r:id="rId5" w:history="1">
              <w:r w:rsidR="004112AE" w:rsidRPr="007D04E5">
                <w:rPr>
                  <w:rStyle w:val="Hyperlink"/>
                </w:rPr>
                <w:t>mdarakhvelidze@moh.gov.ge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F52C80" w:rsidRDefault="00F52C80">
            <w:r>
              <w:t>+995577722642</w:t>
            </w:r>
          </w:p>
        </w:tc>
      </w:tr>
      <w:tr w:rsidR="00CD284C" w:rsidTr="004112AE">
        <w:trPr>
          <w:trHeight w:val="139"/>
        </w:trPr>
        <w:tc>
          <w:tcPr>
            <w:tcW w:w="522" w:type="dxa"/>
          </w:tcPr>
          <w:p w:rsidR="00CD284C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074" w:type="dxa"/>
          </w:tcPr>
          <w:p w:rsidR="00CD284C" w:rsidRDefault="00045188">
            <w:r>
              <w:t>Ketevan Goginashvili</w:t>
            </w:r>
          </w:p>
        </w:tc>
        <w:tc>
          <w:tcPr>
            <w:tcW w:w="1883" w:type="dxa"/>
          </w:tcPr>
          <w:p w:rsidR="00CD284C" w:rsidRDefault="00045188" w:rsidP="00EB7916">
            <w:r>
              <w:t xml:space="preserve">Head of </w:t>
            </w:r>
            <w:r w:rsidR="00EB7916">
              <w:t>H</w:t>
            </w:r>
            <w:r>
              <w:t>ealth Policy Division at the  Hea</w:t>
            </w:r>
            <w:r w:rsidR="00EB7916">
              <w:t>l</w:t>
            </w:r>
            <w:r>
              <w:t xml:space="preserve">th </w:t>
            </w:r>
            <w:r w:rsidR="00EB7916">
              <w:t>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CD284C" w:rsidRDefault="00045188">
            <w:r>
              <w:t>Hea</w:t>
            </w:r>
            <w:r w:rsidR="00EB7916">
              <w:t>lth System;</w:t>
            </w:r>
          </w:p>
          <w:p w:rsidR="00045188" w:rsidRDefault="00045188">
            <w:r>
              <w:t>Public Health</w:t>
            </w:r>
            <w:r w:rsidR="00EB7916">
              <w:t>;</w:t>
            </w:r>
          </w:p>
          <w:p w:rsidR="00045188" w:rsidRDefault="00045188">
            <w:r>
              <w:t>Health Financing</w:t>
            </w:r>
            <w:r w:rsidR="00EB7916">
              <w:t>;</w:t>
            </w:r>
          </w:p>
          <w:p w:rsidR="00045188" w:rsidRDefault="00045188">
            <w:r>
              <w:t xml:space="preserve">Mental </w:t>
            </w:r>
            <w:r w:rsidR="00EB7916">
              <w:t>H</w:t>
            </w:r>
            <w:r>
              <w:t>ealth</w:t>
            </w:r>
            <w:r w:rsidR="00EB7916">
              <w:t>;</w:t>
            </w:r>
          </w:p>
          <w:p w:rsidR="00045188" w:rsidRDefault="00045188">
            <w:r>
              <w:t>Hea</w:t>
            </w:r>
            <w:r w:rsidR="00EB7916">
              <w:t>l</w:t>
            </w:r>
            <w:r>
              <w:t xml:space="preserve">th </w:t>
            </w:r>
            <w:r w:rsidR="002C49C6">
              <w:t>E</w:t>
            </w:r>
            <w:r>
              <w:t>mergencies</w:t>
            </w:r>
          </w:p>
          <w:p w:rsidR="00045188" w:rsidRDefault="00045188"/>
        </w:tc>
        <w:tc>
          <w:tcPr>
            <w:tcW w:w="2919" w:type="dxa"/>
          </w:tcPr>
          <w:p w:rsidR="00CD284C" w:rsidRDefault="001F3B76">
            <w:hyperlink r:id="rId6" w:history="1">
              <w:r w:rsidR="004112AE" w:rsidRPr="007D04E5">
                <w:rPr>
                  <w:rStyle w:val="Hyperlink"/>
                </w:rPr>
                <w:t>kgoginashvili@moh.gov.ge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CD284C" w:rsidRDefault="00045188">
            <w:r>
              <w:t>+995577717984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045188" w:rsidRDefault="00F52C80" w:rsidP="00760E6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074" w:type="dxa"/>
          </w:tcPr>
          <w:p w:rsidR="004112AE" w:rsidRDefault="004112AE" w:rsidP="00760E65">
            <w:r>
              <w:t>Natia Nogaideli</w:t>
            </w:r>
          </w:p>
        </w:tc>
        <w:tc>
          <w:tcPr>
            <w:tcW w:w="1883" w:type="dxa"/>
          </w:tcPr>
          <w:p w:rsidR="004112AE" w:rsidRDefault="004112AE" w:rsidP="00EB7916">
            <w:r>
              <w:t xml:space="preserve">Head of Regulation Division at the  Heath care Department, Ministry of </w:t>
            </w:r>
            <w:proofErr w:type="spellStart"/>
            <w:r>
              <w:t>Labour</w:t>
            </w:r>
            <w:proofErr w:type="spellEnd"/>
            <w:r>
              <w:t>, Health and Social Affairs of Georgia</w:t>
            </w:r>
          </w:p>
          <w:p w:rsidR="00045188" w:rsidRDefault="00045188" w:rsidP="00EB7916"/>
        </w:tc>
        <w:tc>
          <w:tcPr>
            <w:tcW w:w="2081" w:type="dxa"/>
          </w:tcPr>
          <w:p w:rsidR="004112AE" w:rsidRDefault="004112AE" w:rsidP="004112AE">
            <w:r>
              <w:t>Public Health;</w:t>
            </w:r>
          </w:p>
          <w:p w:rsidR="004112AE" w:rsidRDefault="004112AE" w:rsidP="004112AE">
            <w:r>
              <w:t>Health legislation;</w:t>
            </w:r>
          </w:p>
          <w:p w:rsidR="004112AE" w:rsidRDefault="004112AE" w:rsidP="004112AE">
            <w:r>
              <w:t>Human resources;</w:t>
            </w:r>
          </w:p>
          <w:p w:rsidR="00F52C80" w:rsidRPr="004112AE" w:rsidRDefault="004112AE" w:rsidP="004112AE">
            <w:r>
              <w:t>Service delivery</w:t>
            </w:r>
          </w:p>
        </w:tc>
        <w:tc>
          <w:tcPr>
            <w:tcW w:w="2919" w:type="dxa"/>
          </w:tcPr>
          <w:p w:rsidR="004112AE" w:rsidRDefault="001F3B76" w:rsidP="004112AE">
            <w:hyperlink r:id="rId7" w:history="1">
              <w:r w:rsidR="004112AE" w:rsidRPr="007D04E5">
                <w:rPr>
                  <w:rStyle w:val="Hyperlink"/>
                </w:rPr>
                <w:t>nnogaideli@moh.gov.ge</w:t>
              </w:r>
            </w:hyperlink>
          </w:p>
          <w:p w:rsidR="00045188" w:rsidRDefault="00045188"/>
        </w:tc>
        <w:tc>
          <w:tcPr>
            <w:tcW w:w="1687" w:type="dxa"/>
          </w:tcPr>
          <w:p w:rsidR="00045188" w:rsidRDefault="00045188">
            <w:r>
              <w:t>+9955</w:t>
            </w:r>
            <w:r w:rsidR="00F52C80">
              <w:t>91103061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045188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074" w:type="dxa"/>
          </w:tcPr>
          <w:p w:rsidR="00045188" w:rsidRDefault="004112AE">
            <w:r>
              <w:t>Gvantsa Gasviani</w:t>
            </w:r>
          </w:p>
        </w:tc>
        <w:tc>
          <w:tcPr>
            <w:tcW w:w="1883" w:type="dxa"/>
          </w:tcPr>
          <w:p w:rsidR="00045188" w:rsidRDefault="00045188" w:rsidP="00EB7916">
            <w:r>
              <w:t xml:space="preserve">Chief Specialist at the  Heath </w:t>
            </w:r>
            <w:r w:rsidR="00EB7916">
              <w:t>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045188" w:rsidRDefault="00045188">
            <w:r>
              <w:t xml:space="preserve">Public </w:t>
            </w:r>
            <w:r w:rsidR="00EB7916">
              <w:t>H</w:t>
            </w:r>
            <w:r>
              <w:t>ealth</w:t>
            </w:r>
            <w:r w:rsidR="002C49C6">
              <w:t>;</w:t>
            </w:r>
          </w:p>
          <w:p w:rsidR="00045188" w:rsidRDefault="00045188">
            <w:r>
              <w:t>Diabetes</w:t>
            </w:r>
          </w:p>
          <w:p w:rsidR="00045188" w:rsidRDefault="00045188">
            <w:r>
              <w:t>Cancer Screening</w:t>
            </w:r>
          </w:p>
          <w:p w:rsidR="00045188" w:rsidRDefault="00045188">
            <w:r>
              <w:t>Nosocomial diseases prevention in hospitals</w:t>
            </w:r>
          </w:p>
          <w:p w:rsidR="00045188" w:rsidRDefault="00045188" w:rsidP="00045188">
            <w:r>
              <w:t>Blood safety</w:t>
            </w:r>
          </w:p>
        </w:tc>
        <w:tc>
          <w:tcPr>
            <w:tcW w:w="2919" w:type="dxa"/>
          </w:tcPr>
          <w:p w:rsidR="00045188" w:rsidRDefault="001F3B76">
            <w:hyperlink r:id="rId8" w:history="1">
              <w:r w:rsidR="004112AE" w:rsidRPr="007D04E5">
                <w:rPr>
                  <w:rStyle w:val="Hyperlink"/>
                </w:rPr>
                <w:t>ggasviani@moh.gov.ge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045188" w:rsidRDefault="00045188">
            <w:r>
              <w:t>+995595053609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045188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074" w:type="dxa"/>
          </w:tcPr>
          <w:p w:rsidR="004112AE" w:rsidRDefault="004112AE" w:rsidP="004112AE">
            <w:r>
              <w:t>Marina Baidauri</w:t>
            </w:r>
          </w:p>
          <w:p w:rsidR="00045188" w:rsidRDefault="00045188"/>
        </w:tc>
        <w:tc>
          <w:tcPr>
            <w:tcW w:w="1883" w:type="dxa"/>
          </w:tcPr>
          <w:p w:rsidR="00045188" w:rsidRDefault="004112AE" w:rsidP="00045188">
            <w:r>
              <w:t xml:space="preserve">Chief Specialist at Regulation Division at the  Heath Care Department, Ministry of </w:t>
            </w:r>
            <w:proofErr w:type="spellStart"/>
            <w:r>
              <w:t>Labour</w:t>
            </w:r>
            <w:proofErr w:type="spellEnd"/>
            <w:r>
              <w:t>, Health and Social Affairs of Georgia</w:t>
            </w:r>
          </w:p>
        </w:tc>
        <w:tc>
          <w:tcPr>
            <w:tcW w:w="2081" w:type="dxa"/>
          </w:tcPr>
          <w:p w:rsidR="004112AE" w:rsidRDefault="004112AE" w:rsidP="004112AE">
            <w:r>
              <w:t>Environmental Health;</w:t>
            </w:r>
          </w:p>
          <w:p w:rsidR="004112AE" w:rsidRDefault="004112AE" w:rsidP="004112AE">
            <w:r>
              <w:t>Public Health;</w:t>
            </w:r>
          </w:p>
          <w:p w:rsidR="004112AE" w:rsidRDefault="004112AE" w:rsidP="004112AE">
            <w:r>
              <w:t>Maternal and Child Health</w:t>
            </w:r>
          </w:p>
          <w:p w:rsidR="00F52C80" w:rsidRDefault="00F52C80"/>
        </w:tc>
        <w:tc>
          <w:tcPr>
            <w:tcW w:w="2919" w:type="dxa"/>
          </w:tcPr>
          <w:p w:rsidR="004112AE" w:rsidRDefault="001F3B76">
            <w:hyperlink r:id="rId9" w:history="1">
              <w:r w:rsidR="004112AE" w:rsidRPr="007D04E5">
                <w:rPr>
                  <w:rStyle w:val="Hyperlink"/>
                </w:rPr>
                <w:t>mbaidauri@moh.gov.ge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045188" w:rsidRDefault="00F52C80">
            <w:r>
              <w:t>+995593230069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4" w:type="dxa"/>
          </w:tcPr>
          <w:p w:rsidR="00045188" w:rsidRDefault="00F52C80">
            <w:r>
              <w:t>Maia Maglakelidze-Khomeriki</w:t>
            </w:r>
          </w:p>
        </w:tc>
        <w:tc>
          <w:tcPr>
            <w:tcW w:w="1883" w:type="dxa"/>
          </w:tcPr>
          <w:p w:rsidR="00045188" w:rsidRDefault="00F52C80" w:rsidP="004112AE">
            <w:r>
              <w:t xml:space="preserve">Head of Universal </w:t>
            </w:r>
            <w:r w:rsidR="004112AE">
              <w:t>H</w:t>
            </w:r>
            <w:r>
              <w:t xml:space="preserve">ealth Care </w:t>
            </w:r>
            <w:r w:rsidR="004112AE">
              <w:lastRenderedPageBreak/>
              <w:t>M</w:t>
            </w:r>
            <w:r>
              <w:t xml:space="preserve">anagement Department, </w:t>
            </w:r>
            <w:r w:rsidR="004112AE">
              <w:t xml:space="preserve">LEPL </w:t>
            </w:r>
            <w:r>
              <w:t>Social Service Agency</w:t>
            </w:r>
          </w:p>
        </w:tc>
        <w:tc>
          <w:tcPr>
            <w:tcW w:w="2081" w:type="dxa"/>
          </w:tcPr>
          <w:p w:rsidR="00F52C80" w:rsidRDefault="002C49C6" w:rsidP="00F52C80">
            <w:r>
              <w:lastRenderedPageBreak/>
              <w:t>Heath System;</w:t>
            </w:r>
          </w:p>
          <w:p w:rsidR="00F52C80" w:rsidRDefault="00F52C80" w:rsidP="00F52C80">
            <w:r>
              <w:t>Public Health</w:t>
            </w:r>
            <w:r w:rsidR="002C49C6">
              <w:t>;</w:t>
            </w:r>
          </w:p>
          <w:p w:rsidR="00045188" w:rsidRDefault="00045188" w:rsidP="00F52C80"/>
        </w:tc>
        <w:tc>
          <w:tcPr>
            <w:tcW w:w="2919" w:type="dxa"/>
          </w:tcPr>
          <w:p w:rsidR="00045188" w:rsidRDefault="001F3B76" w:rsidP="00F52C80">
            <w:hyperlink r:id="rId10" w:history="1">
              <w:r w:rsidR="004112AE" w:rsidRPr="007D04E5">
                <w:rPr>
                  <w:rStyle w:val="Hyperlink"/>
                </w:rPr>
                <w:t>mmaglakelidze-khomeriki@ssa.gov.ge</w:t>
              </w:r>
            </w:hyperlink>
          </w:p>
          <w:p w:rsidR="004112AE" w:rsidRDefault="004112AE" w:rsidP="00F52C80"/>
        </w:tc>
        <w:tc>
          <w:tcPr>
            <w:tcW w:w="1687" w:type="dxa"/>
          </w:tcPr>
          <w:p w:rsidR="00045188" w:rsidRDefault="00F52C80">
            <w:r>
              <w:lastRenderedPageBreak/>
              <w:t>+995591311333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7</w:t>
            </w:r>
          </w:p>
        </w:tc>
        <w:tc>
          <w:tcPr>
            <w:tcW w:w="2074" w:type="dxa"/>
          </w:tcPr>
          <w:p w:rsidR="00045188" w:rsidRDefault="00F52C80">
            <w:r>
              <w:t>Ekaterine Adamia</w:t>
            </w:r>
          </w:p>
        </w:tc>
        <w:tc>
          <w:tcPr>
            <w:tcW w:w="1883" w:type="dxa"/>
          </w:tcPr>
          <w:p w:rsidR="00045188" w:rsidRDefault="00F52C80" w:rsidP="00EB7916">
            <w:r>
              <w:t xml:space="preserve">Head of Public </w:t>
            </w:r>
            <w:r w:rsidR="00EB7916">
              <w:t>Health and P</w:t>
            </w:r>
            <w:r>
              <w:t>rograms Division  at the  Hea</w:t>
            </w:r>
            <w:r w:rsidR="00EB7916">
              <w:t>l</w:t>
            </w:r>
            <w:r>
              <w:t xml:space="preserve">th </w:t>
            </w:r>
            <w:r w:rsidR="00EB7916">
              <w:t>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045188" w:rsidRDefault="00F52C80">
            <w:r>
              <w:t xml:space="preserve">Public </w:t>
            </w:r>
            <w:r w:rsidR="002C49C6">
              <w:t>H</w:t>
            </w:r>
            <w:r>
              <w:t>ealth</w:t>
            </w:r>
            <w:r w:rsidR="002C49C6">
              <w:t>;</w:t>
            </w:r>
          </w:p>
          <w:p w:rsidR="00F52C80" w:rsidRDefault="00F52C80">
            <w:r>
              <w:t>Immunization</w:t>
            </w:r>
            <w:r w:rsidR="002C49C6">
              <w:t>;</w:t>
            </w:r>
          </w:p>
          <w:p w:rsidR="00F52C80" w:rsidRDefault="00F52C80">
            <w:r>
              <w:t>Hepatitis C</w:t>
            </w:r>
            <w:r w:rsidR="002C49C6">
              <w:t>.</w:t>
            </w:r>
          </w:p>
        </w:tc>
        <w:tc>
          <w:tcPr>
            <w:tcW w:w="2919" w:type="dxa"/>
          </w:tcPr>
          <w:p w:rsidR="00045188" w:rsidRDefault="001F3B76">
            <w:hyperlink r:id="rId11" w:history="1">
              <w:r w:rsidR="004112AE" w:rsidRPr="007D04E5">
                <w:rPr>
                  <w:rStyle w:val="Hyperlink"/>
                </w:rPr>
                <w:t>eadamia@moh.gov.ge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045188" w:rsidRDefault="00F52C80">
            <w:r>
              <w:t>+995577282825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Default="00EC6F6A">
            <w:r>
              <w:t>8</w:t>
            </w:r>
          </w:p>
        </w:tc>
        <w:tc>
          <w:tcPr>
            <w:tcW w:w="2074" w:type="dxa"/>
          </w:tcPr>
          <w:p w:rsidR="00045188" w:rsidRDefault="00EB7916">
            <w:proofErr w:type="spellStart"/>
            <w:r>
              <w:t>Sofiko</w:t>
            </w:r>
            <w:proofErr w:type="spellEnd"/>
            <w:r>
              <w:t xml:space="preserve"> Belkania</w:t>
            </w:r>
          </w:p>
        </w:tc>
        <w:tc>
          <w:tcPr>
            <w:tcW w:w="1883" w:type="dxa"/>
          </w:tcPr>
          <w:p w:rsidR="00045188" w:rsidRDefault="00EB7916">
            <w:r>
              <w:t xml:space="preserve">Head of HR Management and International Relations Department, Ministry of </w:t>
            </w:r>
            <w:proofErr w:type="spellStart"/>
            <w:r>
              <w:t>Labour</w:t>
            </w:r>
            <w:proofErr w:type="spellEnd"/>
            <w:r>
              <w:t xml:space="preserve">, Health and Social Affairs of Georgia </w:t>
            </w:r>
          </w:p>
        </w:tc>
        <w:tc>
          <w:tcPr>
            <w:tcW w:w="2081" w:type="dxa"/>
          </w:tcPr>
          <w:p w:rsidR="00045188" w:rsidRDefault="00EB7916">
            <w:r>
              <w:t>Project Coordinator</w:t>
            </w:r>
          </w:p>
        </w:tc>
        <w:tc>
          <w:tcPr>
            <w:tcW w:w="2919" w:type="dxa"/>
          </w:tcPr>
          <w:p w:rsidR="00045188" w:rsidRDefault="001F3B76" w:rsidP="00EC6F6A">
            <w:hyperlink r:id="rId12" w:history="1">
              <w:r w:rsidR="004112AE" w:rsidRPr="007D04E5">
                <w:rPr>
                  <w:rStyle w:val="Hyperlink"/>
                </w:rPr>
                <w:t>sbelkania@moh.gov.ge</w:t>
              </w:r>
            </w:hyperlink>
          </w:p>
          <w:p w:rsidR="004112AE" w:rsidRPr="00EB7916" w:rsidRDefault="004112AE" w:rsidP="00EC6F6A"/>
        </w:tc>
        <w:tc>
          <w:tcPr>
            <w:tcW w:w="1687" w:type="dxa"/>
          </w:tcPr>
          <w:p w:rsidR="00045188" w:rsidRDefault="00EB7916">
            <w:r>
              <w:t>+995599223232</w:t>
            </w:r>
          </w:p>
        </w:tc>
      </w:tr>
      <w:tr w:rsidR="00EC6F6A" w:rsidTr="004112AE">
        <w:trPr>
          <w:trHeight w:val="139"/>
        </w:trPr>
        <w:tc>
          <w:tcPr>
            <w:tcW w:w="522" w:type="dxa"/>
          </w:tcPr>
          <w:p w:rsidR="00EC6F6A" w:rsidRDefault="00EC6F6A">
            <w:r>
              <w:t>9</w:t>
            </w:r>
          </w:p>
        </w:tc>
        <w:tc>
          <w:tcPr>
            <w:tcW w:w="2074" w:type="dxa"/>
          </w:tcPr>
          <w:p w:rsidR="00EC6F6A" w:rsidRDefault="00EC6F6A">
            <w:r>
              <w:t>Mariana Mkurnali</w:t>
            </w:r>
          </w:p>
        </w:tc>
        <w:tc>
          <w:tcPr>
            <w:tcW w:w="1883" w:type="dxa"/>
          </w:tcPr>
          <w:p w:rsidR="00EC6F6A" w:rsidRDefault="00EC6F6A" w:rsidP="00EC6F6A">
            <w:r>
              <w:t xml:space="preserve">Head of International Relations Division at the HR Management and International Relations Department, Ministry of </w:t>
            </w:r>
            <w:proofErr w:type="spellStart"/>
            <w:r>
              <w:t>Labour</w:t>
            </w:r>
            <w:proofErr w:type="spellEnd"/>
            <w:r>
              <w:t>, Health and Social Affairs of Georgia</w:t>
            </w:r>
          </w:p>
        </w:tc>
        <w:tc>
          <w:tcPr>
            <w:tcW w:w="2081" w:type="dxa"/>
          </w:tcPr>
          <w:p w:rsidR="00EC6F6A" w:rsidRDefault="00EC6F6A" w:rsidP="00F00B51">
            <w:r>
              <w:t>Project Coordinator</w:t>
            </w:r>
          </w:p>
        </w:tc>
        <w:tc>
          <w:tcPr>
            <w:tcW w:w="2919" w:type="dxa"/>
          </w:tcPr>
          <w:p w:rsidR="00EC6F6A" w:rsidRDefault="001F3B76">
            <w:hyperlink r:id="rId13" w:history="1">
              <w:r w:rsidR="004112AE" w:rsidRPr="007D04E5">
                <w:rPr>
                  <w:rStyle w:val="Hyperlink"/>
                </w:rPr>
                <w:t>mmkurnali@moh.gov.ge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EC6F6A" w:rsidRDefault="00EC6F6A">
            <w:r>
              <w:t>+995599490942</w:t>
            </w:r>
          </w:p>
        </w:tc>
      </w:tr>
      <w:tr w:rsidR="00EC6F6A" w:rsidTr="004112AE">
        <w:trPr>
          <w:trHeight w:val="139"/>
        </w:trPr>
        <w:tc>
          <w:tcPr>
            <w:tcW w:w="522" w:type="dxa"/>
          </w:tcPr>
          <w:p w:rsidR="00EC6F6A" w:rsidRDefault="00AF590A">
            <w:r>
              <w:t>10</w:t>
            </w:r>
          </w:p>
        </w:tc>
        <w:tc>
          <w:tcPr>
            <w:tcW w:w="2074" w:type="dxa"/>
          </w:tcPr>
          <w:p w:rsidR="00EC6F6A" w:rsidRDefault="00AF590A">
            <w:r>
              <w:t>Tea Jikia</w:t>
            </w:r>
          </w:p>
        </w:tc>
        <w:tc>
          <w:tcPr>
            <w:tcW w:w="1883" w:type="dxa"/>
          </w:tcPr>
          <w:p w:rsidR="00EC6F6A" w:rsidRDefault="00AF590A">
            <w:r>
              <w:t>Acting Head of the Department of Pharmaceutical Activities at LEPL State Regulation Agency for Medical Activities</w:t>
            </w:r>
          </w:p>
        </w:tc>
        <w:tc>
          <w:tcPr>
            <w:tcW w:w="2081" w:type="dxa"/>
          </w:tcPr>
          <w:p w:rsidR="00EC6F6A" w:rsidRDefault="00AF590A" w:rsidP="00F00B51">
            <w:r>
              <w:t xml:space="preserve">Marketing Authorization applications assessment (quality part); licensing of pharmaceutical activities; controlled substances legal turnover; inspections. </w:t>
            </w:r>
            <w:r>
              <w:br/>
            </w:r>
          </w:p>
        </w:tc>
        <w:tc>
          <w:tcPr>
            <w:tcW w:w="2919" w:type="dxa"/>
          </w:tcPr>
          <w:p w:rsidR="00EC6F6A" w:rsidRDefault="001F3B76">
            <w:hyperlink r:id="rId14" w:history="1">
              <w:r w:rsidRPr="007609EB">
                <w:rPr>
                  <w:rStyle w:val="Hyperlink"/>
                </w:rPr>
                <w:t>tjikia@moh.gov.ge</w:t>
              </w:r>
            </w:hyperlink>
          </w:p>
          <w:p w:rsidR="001F3B76" w:rsidRDefault="001F3B76"/>
        </w:tc>
        <w:tc>
          <w:tcPr>
            <w:tcW w:w="1687" w:type="dxa"/>
          </w:tcPr>
          <w:p w:rsidR="00EC6F6A" w:rsidRDefault="00AF590A">
            <w:r>
              <w:t>+995577591591</w:t>
            </w:r>
          </w:p>
        </w:tc>
      </w:tr>
      <w:tr w:rsidR="00EC6F6A" w:rsidTr="004112AE">
        <w:trPr>
          <w:trHeight w:val="139"/>
        </w:trPr>
        <w:tc>
          <w:tcPr>
            <w:tcW w:w="522" w:type="dxa"/>
          </w:tcPr>
          <w:p w:rsidR="00EC6F6A" w:rsidRDefault="001F3B76">
            <w:r>
              <w:t>11</w:t>
            </w:r>
          </w:p>
        </w:tc>
        <w:tc>
          <w:tcPr>
            <w:tcW w:w="2074" w:type="dxa"/>
          </w:tcPr>
          <w:p w:rsidR="00EC6F6A" w:rsidRDefault="001F3B76">
            <w:r w:rsidRPr="001F3B76">
              <w:t>Mzia Jokhidze</w:t>
            </w:r>
          </w:p>
        </w:tc>
        <w:tc>
          <w:tcPr>
            <w:tcW w:w="1883" w:type="dxa"/>
          </w:tcPr>
          <w:p w:rsidR="00EC6F6A" w:rsidRDefault="001F3B76">
            <w:r w:rsidRPr="001F3B76">
              <w:t xml:space="preserve">Chief Specialist  of Health Care Department  Ministry of </w:t>
            </w:r>
            <w:proofErr w:type="spellStart"/>
            <w:r w:rsidRPr="001F3B76">
              <w:t>Labour</w:t>
            </w:r>
            <w:proofErr w:type="spellEnd"/>
            <w:r w:rsidRPr="001F3B76">
              <w:t xml:space="preserve">  Health and Social Affairs of Georgia</w:t>
            </w:r>
          </w:p>
        </w:tc>
        <w:tc>
          <w:tcPr>
            <w:tcW w:w="2081" w:type="dxa"/>
          </w:tcPr>
          <w:p w:rsidR="00EC6F6A" w:rsidRDefault="001F3B76">
            <w:r w:rsidRPr="001F3B76">
              <w:t>Non-communicable diseases</w:t>
            </w:r>
          </w:p>
        </w:tc>
        <w:tc>
          <w:tcPr>
            <w:tcW w:w="2919" w:type="dxa"/>
          </w:tcPr>
          <w:p w:rsidR="00EC6F6A" w:rsidRDefault="001F3B76">
            <w:hyperlink r:id="rId15" w:history="1">
              <w:r w:rsidRPr="007609EB">
                <w:rPr>
                  <w:rStyle w:val="Hyperlink"/>
                </w:rPr>
                <w:t>mjokhidze@moh.gov.ge</w:t>
              </w:r>
            </w:hyperlink>
          </w:p>
          <w:p w:rsidR="001F3B76" w:rsidRDefault="001F3B76">
            <w:bookmarkStart w:id="0" w:name="_GoBack"/>
            <w:bookmarkEnd w:id="0"/>
          </w:p>
        </w:tc>
        <w:tc>
          <w:tcPr>
            <w:tcW w:w="1687" w:type="dxa"/>
          </w:tcPr>
          <w:p w:rsidR="001F3B76" w:rsidRPr="001F3B76" w:rsidRDefault="001F3B76" w:rsidP="001F3B76">
            <w:r w:rsidRPr="001F3B76">
              <w:t xml:space="preserve">+995 577 282 887 </w:t>
            </w:r>
          </w:p>
          <w:p w:rsidR="00EC6F6A" w:rsidRDefault="001F3B76" w:rsidP="001F3B76">
            <w:r w:rsidRPr="001F3B76">
              <w:t>+995 32 251 00 11 (1104)</w:t>
            </w:r>
          </w:p>
        </w:tc>
      </w:tr>
    </w:tbl>
    <w:p w:rsidR="00CD284C" w:rsidRDefault="00CD284C"/>
    <w:sectPr w:rsidR="00CD284C" w:rsidSect="00DE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C"/>
    <w:rsid w:val="00045188"/>
    <w:rsid w:val="001F3B76"/>
    <w:rsid w:val="002C49C6"/>
    <w:rsid w:val="004112AE"/>
    <w:rsid w:val="0074675A"/>
    <w:rsid w:val="00A078A2"/>
    <w:rsid w:val="00AF590A"/>
    <w:rsid w:val="00CD284C"/>
    <w:rsid w:val="00D85F21"/>
    <w:rsid w:val="00DE3C1B"/>
    <w:rsid w:val="00EB7916"/>
    <w:rsid w:val="00EC6F6A"/>
    <w:rsid w:val="00F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asviani@moh.gov.ge" TargetMode="External"/><Relationship Id="rId13" Type="http://schemas.openxmlformats.org/officeDocument/2006/relationships/hyperlink" Target="mailto:mmkurnali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nogaideli@moh.gov.ge" TargetMode="External"/><Relationship Id="rId12" Type="http://schemas.openxmlformats.org/officeDocument/2006/relationships/hyperlink" Target="mailto:sbelkania@moh.gov.g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goginashvili@moh.gov.ge" TargetMode="External"/><Relationship Id="rId11" Type="http://schemas.openxmlformats.org/officeDocument/2006/relationships/hyperlink" Target="mailto:eadamia@moh.gov.ge" TargetMode="External"/><Relationship Id="rId5" Type="http://schemas.openxmlformats.org/officeDocument/2006/relationships/hyperlink" Target="mailto:mdarakhvelidze@moh.gov.ge" TargetMode="External"/><Relationship Id="rId15" Type="http://schemas.openxmlformats.org/officeDocument/2006/relationships/hyperlink" Target="mailto:mjokhidze@moh.gov.ge" TargetMode="External"/><Relationship Id="rId10" Type="http://schemas.openxmlformats.org/officeDocument/2006/relationships/hyperlink" Target="mailto:mmaglakelidze-khomeriki@ssa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aidauri@moh.gov.ge" TargetMode="External"/><Relationship Id="rId14" Type="http://schemas.openxmlformats.org/officeDocument/2006/relationships/hyperlink" Target="mailto:tjikia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NINUA, Irina</dc:creator>
  <cp:lastModifiedBy>Mariana Mkurnali</cp:lastModifiedBy>
  <cp:revision>2</cp:revision>
  <dcterms:created xsi:type="dcterms:W3CDTF">2018-05-04T07:14:00Z</dcterms:created>
  <dcterms:modified xsi:type="dcterms:W3CDTF">2018-05-04T07:14:00Z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